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3.3/01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über die Lieferung und Montage von Weißwar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von Weißwar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